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0862" w14:textId="77777777" w:rsidR="00647F86" w:rsidRPr="000F4214" w:rsidRDefault="00647F86" w:rsidP="00CF0D2B">
      <w:pPr>
        <w:spacing w:after="0" w:line="360" w:lineRule="auto"/>
        <w:jc w:val="center"/>
        <w:rPr>
          <w:sz w:val="20"/>
          <w:szCs w:val="20"/>
          <w:u w:val="single"/>
        </w:rPr>
      </w:pPr>
      <w:r w:rsidRPr="00CF0D2B">
        <w:rPr>
          <w:sz w:val="24"/>
          <w:szCs w:val="24"/>
          <w:u w:val="single"/>
        </w:rPr>
        <w:t>Финансовые организации, с которыми заключено соглашение о сотрудничестве с</w:t>
      </w:r>
      <w:r w:rsidR="00995090">
        <w:rPr>
          <w:sz w:val="24"/>
          <w:szCs w:val="24"/>
          <w:u w:val="single"/>
        </w:rPr>
        <w:br/>
      </w:r>
      <w:r w:rsidRPr="000F4214">
        <w:rPr>
          <w:sz w:val="20"/>
          <w:szCs w:val="20"/>
          <w:u w:val="single"/>
        </w:rPr>
        <w:t xml:space="preserve"> Фондом развития </w:t>
      </w:r>
      <w:r w:rsidR="00995090" w:rsidRPr="000F4214">
        <w:rPr>
          <w:sz w:val="20"/>
          <w:szCs w:val="20"/>
          <w:u w:val="single"/>
        </w:rPr>
        <w:t>предпринимательства</w:t>
      </w:r>
      <w:r w:rsidRPr="000F4214">
        <w:rPr>
          <w:sz w:val="20"/>
          <w:szCs w:val="20"/>
          <w:u w:val="single"/>
        </w:rPr>
        <w:t>:</w:t>
      </w:r>
    </w:p>
    <w:p w14:paraId="70813A86" w14:textId="77777777" w:rsidR="00647F86" w:rsidRPr="000F4214" w:rsidRDefault="00647F86" w:rsidP="00CF0D2B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Calibri" w:hAnsi="Calibri"/>
          <w:color w:val="000000"/>
          <w:sz w:val="20"/>
          <w:szCs w:val="20"/>
        </w:rPr>
      </w:pPr>
      <w:r w:rsidRPr="000F4214">
        <w:rPr>
          <w:sz w:val="20"/>
          <w:szCs w:val="20"/>
        </w:rPr>
        <w:t xml:space="preserve"> </w:t>
      </w:r>
      <w:hyperlink r:id="rId5" w:history="1">
        <w:r w:rsidR="00644660" w:rsidRPr="000F4214">
          <w:rPr>
            <w:rFonts w:ascii="Calibri" w:hAnsi="Calibri"/>
            <w:color w:val="000000"/>
            <w:sz w:val="20"/>
            <w:szCs w:val="20"/>
          </w:rPr>
          <w:t>ПАО "АК БАРС" БАНК</w:t>
        </w:r>
      </w:hyperlink>
      <w:r w:rsidRPr="000F4214">
        <w:rPr>
          <w:rFonts w:ascii="Calibri" w:hAnsi="Calibri"/>
          <w:color w:val="000000"/>
          <w:sz w:val="20"/>
          <w:szCs w:val="20"/>
        </w:rPr>
        <w:t>;</w:t>
      </w:r>
    </w:p>
    <w:p w14:paraId="609CD929" w14:textId="77777777" w:rsidR="00644660" w:rsidRPr="000F4214" w:rsidRDefault="00000000" w:rsidP="00644660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Calibri" w:hAnsi="Calibri"/>
          <w:color w:val="000000"/>
          <w:sz w:val="20"/>
          <w:szCs w:val="20"/>
        </w:rPr>
      </w:pPr>
      <w:hyperlink r:id="rId6" w:history="1">
        <w:r w:rsidR="00644660" w:rsidRPr="000F4214">
          <w:rPr>
            <w:rFonts w:ascii="Calibri" w:hAnsi="Calibri"/>
            <w:color w:val="000000"/>
            <w:sz w:val="20"/>
            <w:szCs w:val="20"/>
          </w:rPr>
          <w:t>ПАО Банк ЗЕНИТ</w:t>
        </w:r>
      </w:hyperlink>
      <w:r w:rsidR="00730FE1" w:rsidRPr="000F4214">
        <w:rPr>
          <w:rFonts w:ascii="Calibri" w:hAnsi="Calibri"/>
          <w:color w:val="000000"/>
          <w:sz w:val="20"/>
          <w:szCs w:val="20"/>
        </w:rPr>
        <w:t>;</w:t>
      </w:r>
    </w:p>
    <w:p w14:paraId="7C43EAA9" w14:textId="77777777" w:rsidR="00730FE1" w:rsidRPr="000F4214" w:rsidRDefault="00000000" w:rsidP="00644660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Calibri" w:hAnsi="Calibri"/>
          <w:color w:val="000000"/>
          <w:sz w:val="20"/>
          <w:szCs w:val="20"/>
        </w:rPr>
      </w:pPr>
      <w:hyperlink r:id="rId7" w:history="1">
        <w:r w:rsidR="00644660" w:rsidRPr="000F4214">
          <w:rPr>
            <w:rFonts w:ascii="Calibri" w:hAnsi="Calibri"/>
            <w:color w:val="000000"/>
            <w:sz w:val="20"/>
            <w:szCs w:val="20"/>
          </w:rPr>
          <w:t>АО "Банк Интеза"</w:t>
        </w:r>
      </w:hyperlink>
      <w:r w:rsidR="00730FE1" w:rsidRPr="000F4214">
        <w:rPr>
          <w:rFonts w:ascii="Calibri" w:hAnsi="Calibri"/>
          <w:color w:val="000000"/>
          <w:sz w:val="20"/>
          <w:szCs w:val="20"/>
        </w:rPr>
        <w:t>;</w:t>
      </w:r>
    </w:p>
    <w:p w14:paraId="548E3D65" w14:textId="77777777" w:rsidR="00730FE1" w:rsidRPr="000F4214" w:rsidRDefault="00000000" w:rsidP="00CF0D2B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  <w:shd w:val="clear" w:color="auto" w:fill="FFFFFF"/>
        </w:rPr>
      </w:pPr>
      <w:hyperlink r:id="rId8" w:history="1">
        <w:r w:rsidR="00C91B8D" w:rsidRPr="000F4214">
          <w:rPr>
            <w:rFonts w:cstheme="minorHAnsi"/>
            <w:iCs/>
            <w:sz w:val="20"/>
            <w:szCs w:val="20"/>
          </w:rPr>
          <w:t>Банк "КУБ" (АО)</w:t>
        </w:r>
      </w:hyperlink>
      <w:r w:rsidR="00730FE1" w:rsidRPr="000F4214">
        <w:rPr>
          <w:rFonts w:cstheme="minorHAnsi"/>
          <w:iCs/>
          <w:sz w:val="20"/>
          <w:szCs w:val="20"/>
          <w:shd w:val="clear" w:color="auto" w:fill="FFFFFF"/>
        </w:rPr>
        <w:t>;</w:t>
      </w:r>
    </w:p>
    <w:p w14:paraId="6FD62A06" w14:textId="77777777" w:rsidR="00730FE1" w:rsidRPr="000F4214" w:rsidRDefault="00000000" w:rsidP="00CF0D2B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  <w:shd w:val="clear" w:color="auto" w:fill="FFFFFF"/>
        </w:rPr>
      </w:pPr>
      <w:hyperlink r:id="rId9" w:history="1">
        <w:r w:rsidR="00C91B8D" w:rsidRPr="000F4214">
          <w:rPr>
            <w:rFonts w:cstheme="minorHAnsi"/>
            <w:iCs/>
            <w:sz w:val="20"/>
            <w:szCs w:val="20"/>
            <w:shd w:val="clear" w:color="auto" w:fill="FFFFFF"/>
          </w:rPr>
          <w:t>КБ "ЛОКО-Банк" (АО)</w:t>
        </w:r>
      </w:hyperlink>
      <w:r w:rsidR="00730FE1" w:rsidRPr="000F4214">
        <w:rPr>
          <w:rFonts w:cstheme="minorHAnsi"/>
          <w:iCs/>
          <w:sz w:val="20"/>
          <w:szCs w:val="20"/>
          <w:shd w:val="clear" w:color="auto" w:fill="FFFFFF"/>
        </w:rPr>
        <w:t>;</w:t>
      </w:r>
    </w:p>
    <w:p w14:paraId="06171C53" w14:textId="77777777" w:rsidR="00730FE1" w:rsidRPr="000F4214" w:rsidRDefault="00000000" w:rsidP="00CF0D2B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  <w:shd w:val="clear" w:color="auto" w:fill="FFFFFF"/>
        </w:rPr>
      </w:pPr>
      <w:hyperlink r:id="rId10" w:history="1">
        <w:r w:rsidR="00C91B8D" w:rsidRPr="000F4214">
          <w:rPr>
            <w:rFonts w:cstheme="minorHAnsi"/>
            <w:iCs/>
            <w:sz w:val="20"/>
            <w:szCs w:val="20"/>
            <w:shd w:val="clear" w:color="auto" w:fill="FFFFFF"/>
          </w:rPr>
          <w:t>ПАО Банк "ФК Открытие"</w:t>
        </w:r>
      </w:hyperlink>
      <w:r w:rsidR="00730FE1" w:rsidRPr="000F4214">
        <w:rPr>
          <w:rFonts w:cstheme="minorHAnsi"/>
          <w:iCs/>
          <w:sz w:val="20"/>
          <w:szCs w:val="20"/>
          <w:shd w:val="clear" w:color="auto" w:fill="FFFFFF"/>
        </w:rPr>
        <w:t>;</w:t>
      </w:r>
    </w:p>
    <w:p w14:paraId="3FA63E3F" w14:textId="77777777" w:rsidR="00730FE1" w:rsidRPr="000F4214" w:rsidRDefault="00000000" w:rsidP="00C91B8D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hyperlink r:id="rId11" w:history="1">
        <w:r w:rsidR="00C91B8D" w:rsidRPr="000F4214">
          <w:rPr>
            <w:rFonts w:cstheme="minorHAnsi"/>
            <w:iCs/>
            <w:sz w:val="20"/>
            <w:szCs w:val="20"/>
          </w:rPr>
          <w:t>ПАО СКБ Приморья "Примсоцбанк"</w:t>
        </w:r>
      </w:hyperlink>
      <w:r w:rsidR="00730FE1" w:rsidRPr="000F4214">
        <w:rPr>
          <w:rFonts w:cstheme="minorHAnsi"/>
          <w:iCs/>
          <w:sz w:val="20"/>
          <w:szCs w:val="20"/>
        </w:rPr>
        <w:t>;</w:t>
      </w:r>
    </w:p>
    <w:p w14:paraId="67AEC329" w14:textId="77777777" w:rsidR="00C91B8D" w:rsidRPr="000F4214" w:rsidRDefault="00000000" w:rsidP="00C91B8D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hyperlink r:id="rId12" w:history="1">
        <w:r w:rsidR="00C91B8D" w:rsidRPr="000F4214">
          <w:rPr>
            <w:rFonts w:cstheme="minorHAnsi"/>
            <w:iCs/>
            <w:sz w:val="20"/>
            <w:szCs w:val="20"/>
          </w:rPr>
          <w:t>ПАО "Промсвязьбанк"</w:t>
        </w:r>
      </w:hyperlink>
      <w:r w:rsidR="00730FE1" w:rsidRPr="000F4214">
        <w:rPr>
          <w:rFonts w:cstheme="minorHAnsi"/>
          <w:iCs/>
          <w:sz w:val="20"/>
          <w:szCs w:val="20"/>
        </w:rPr>
        <w:t>;</w:t>
      </w:r>
      <w:r w:rsidR="00C91B8D" w:rsidRPr="000F4214">
        <w:rPr>
          <w:rFonts w:cstheme="minorHAnsi"/>
          <w:iCs/>
          <w:sz w:val="20"/>
          <w:szCs w:val="20"/>
        </w:rPr>
        <w:fldChar w:fldCharType="begin"/>
      </w:r>
      <w:r w:rsidR="00C91B8D" w:rsidRPr="000F4214">
        <w:rPr>
          <w:rFonts w:cstheme="minorHAnsi"/>
          <w:iCs/>
          <w:sz w:val="20"/>
          <w:szCs w:val="20"/>
        </w:rPr>
        <w:instrText xml:space="preserve"> HYPERLINK "javascript:info(450016096)" </w:instrText>
      </w:r>
      <w:r w:rsidR="00C91B8D" w:rsidRPr="000F4214">
        <w:rPr>
          <w:rFonts w:cstheme="minorHAnsi"/>
          <w:iCs/>
          <w:sz w:val="20"/>
          <w:szCs w:val="20"/>
        </w:rPr>
      </w:r>
      <w:r w:rsidR="00C91B8D" w:rsidRPr="000F4214">
        <w:rPr>
          <w:rFonts w:cstheme="minorHAnsi"/>
          <w:iCs/>
          <w:sz w:val="20"/>
          <w:szCs w:val="20"/>
        </w:rPr>
        <w:fldChar w:fldCharType="separate"/>
      </w:r>
      <w:r w:rsidR="00C91B8D" w:rsidRPr="000F4214">
        <w:rPr>
          <w:rFonts w:cstheme="minorHAnsi"/>
          <w:iCs/>
          <w:sz w:val="20"/>
          <w:szCs w:val="20"/>
        </w:rPr>
        <w:t xml:space="preserve"> </w:t>
      </w:r>
    </w:p>
    <w:p w14:paraId="3681F8A7" w14:textId="77777777" w:rsidR="00730FE1" w:rsidRPr="000F4214" w:rsidRDefault="00C91B8D" w:rsidP="00C91B8D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r w:rsidRPr="000F4214">
        <w:rPr>
          <w:rFonts w:cstheme="minorHAnsi"/>
          <w:iCs/>
          <w:sz w:val="20"/>
          <w:szCs w:val="20"/>
        </w:rPr>
        <w:t>АО "Райффайзенбанк"</w:t>
      </w:r>
      <w:r w:rsidRPr="000F4214">
        <w:rPr>
          <w:rFonts w:cstheme="minorHAnsi"/>
          <w:iCs/>
          <w:sz w:val="20"/>
          <w:szCs w:val="20"/>
        </w:rPr>
        <w:fldChar w:fldCharType="end"/>
      </w:r>
      <w:r w:rsidR="00730FE1" w:rsidRPr="000F4214">
        <w:rPr>
          <w:rFonts w:cstheme="minorHAnsi"/>
          <w:iCs/>
          <w:sz w:val="20"/>
          <w:szCs w:val="20"/>
        </w:rPr>
        <w:t>;</w:t>
      </w:r>
    </w:p>
    <w:p w14:paraId="332CE2B4" w14:textId="77777777" w:rsidR="00730FE1" w:rsidRPr="000F4214" w:rsidRDefault="00000000" w:rsidP="00CF0D2B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hyperlink r:id="rId13" w:history="1">
        <w:r w:rsidR="00C91B8D" w:rsidRPr="000F4214">
          <w:rPr>
            <w:rFonts w:cstheme="minorHAnsi"/>
            <w:iCs/>
            <w:sz w:val="20"/>
            <w:szCs w:val="20"/>
          </w:rPr>
          <w:t>АО "Россельхозбанк"</w:t>
        </w:r>
      </w:hyperlink>
      <w:r w:rsidR="00730FE1" w:rsidRPr="000F4214">
        <w:rPr>
          <w:rFonts w:cstheme="minorHAnsi"/>
          <w:iCs/>
          <w:sz w:val="20"/>
          <w:szCs w:val="20"/>
        </w:rPr>
        <w:t>;</w:t>
      </w:r>
    </w:p>
    <w:p w14:paraId="5C01EA88" w14:textId="77777777" w:rsidR="00730FE1" w:rsidRPr="000F4214" w:rsidRDefault="00000000" w:rsidP="00CF0D2B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hyperlink r:id="rId14" w:history="1">
        <w:r w:rsidR="00644660" w:rsidRPr="000F4214">
          <w:rPr>
            <w:rFonts w:cstheme="minorHAnsi"/>
            <w:iCs/>
            <w:sz w:val="20"/>
            <w:szCs w:val="20"/>
          </w:rPr>
          <w:t>ПАО Сбербанк</w:t>
        </w:r>
      </w:hyperlink>
      <w:r w:rsidR="00730FE1" w:rsidRPr="000F4214">
        <w:rPr>
          <w:rFonts w:cstheme="minorHAnsi"/>
          <w:iCs/>
          <w:sz w:val="20"/>
          <w:szCs w:val="20"/>
        </w:rPr>
        <w:t>;</w:t>
      </w:r>
    </w:p>
    <w:p w14:paraId="508F46C3" w14:textId="77777777" w:rsidR="00730FE1" w:rsidRPr="000F4214" w:rsidRDefault="00000000" w:rsidP="00C91B8D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hyperlink r:id="rId15" w:history="1">
        <w:r w:rsidR="00742C6A" w:rsidRPr="000F4214">
          <w:rPr>
            <w:rFonts w:cstheme="minorHAnsi"/>
            <w:iCs/>
            <w:sz w:val="20"/>
            <w:szCs w:val="20"/>
          </w:rPr>
          <w:t>АО "СМП Банк"</w:t>
        </w:r>
      </w:hyperlink>
      <w:r w:rsidR="00730FE1" w:rsidRPr="000F4214">
        <w:rPr>
          <w:rFonts w:cstheme="minorHAnsi"/>
          <w:iCs/>
          <w:sz w:val="20"/>
          <w:szCs w:val="20"/>
        </w:rPr>
        <w:t>;</w:t>
      </w:r>
    </w:p>
    <w:p w14:paraId="239A7B23" w14:textId="77777777" w:rsidR="00730FE1" w:rsidRPr="000F4214" w:rsidRDefault="00730FE1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r w:rsidRPr="000F4214">
        <w:rPr>
          <w:rFonts w:cstheme="minorHAnsi"/>
          <w:iCs/>
          <w:sz w:val="20"/>
          <w:szCs w:val="20"/>
        </w:rPr>
        <w:t> </w:t>
      </w:r>
      <w:hyperlink r:id="rId16" w:history="1">
        <w:r w:rsidR="00742C6A" w:rsidRPr="000F4214">
          <w:rPr>
            <w:rFonts w:cstheme="minorHAnsi"/>
            <w:iCs/>
            <w:sz w:val="20"/>
            <w:szCs w:val="20"/>
          </w:rPr>
          <w:t>АО "МСП Банк"</w:t>
        </w:r>
      </w:hyperlink>
      <w:r w:rsidRPr="000F4214">
        <w:rPr>
          <w:rFonts w:cstheme="minorHAnsi"/>
          <w:iCs/>
          <w:sz w:val="20"/>
          <w:szCs w:val="20"/>
        </w:rPr>
        <w:t>;</w:t>
      </w:r>
    </w:p>
    <w:p w14:paraId="7872AE73" w14:textId="77777777" w:rsidR="00730FE1" w:rsidRPr="000F4214" w:rsidRDefault="00000000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hyperlink r:id="rId17" w:history="1">
        <w:r w:rsidR="00742C6A" w:rsidRPr="000F4214">
          <w:rPr>
            <w:rFonts w:cstheme="minorHAnsi"/>
            <w:iCs/>
            <w:sz w:val="20"/>
            <w:szCs w:val="20"/>
          </w:rPr>
          <w:t>Банк "Снежинский" АО</w:t>
        </w:r>
      </w:hyperlink>
      <w:r w:rsidR="005A7345" w:rsidRPr="000F4214">
        <w:rPr>
          <w:rFonts w:cstheme="minorHAnsi"/>
          <w:iCs/>
          <w:sz w:val="20"/>
          <w:szCs w:val="20"/>
        </w:rPr>
        <w:t>;</w:t>
      </w:r>
    </w:p>
    <w:p w14:paraId="629B6F95" w14:textId="77777777" w:rsidR="000B35F9" w:rsidRPr="000F4214" w:rsidRDefault="000B35F9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r w:rsidRPr="000F4214">
        <w:rPr>
          <w:rFonts w:cstheme="minorHAnsi"/>
          <w:iCs/>
          <w:sz w:val="20"/>
          <w:szCs w:val="20"/>
        </w:rPr>
        <w:t>ООО «Транслизинг»;</w:t>
      </w:r>
    </w:p>
    <w:p w14:paraId="00148013" w14:textId="77777777" w:rsidR="005A7345" w:rsidRPr="000F4214" w:rsidRDefault="00000000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iCs/>
          <w:sz w:val="20"/>
          <w:szCs w:val="20"/>
        </w:rPr>
      </w:pPr>
      <w:hyperlink r:id="rId18" w:history="1">
        <w:r w:rsidR="00742C6A" w:rsidRPr="000F4214">
          <w:rPr>
            <w:rFonts w:cstheme="minorHAnsi"/>
            <w:iCs/>
            <w:sz w:val="20"/>
            <w:szCs w:val="20"/>
          </w:rPr>
          <w:t>ПАО "БАНК УРАЛСИБ"</w:t>
        </w:r>
      </w:hyperlink>
      <w:r w:rsidR="005A7345" w:rsidRPr="000F4214">
        <w:rPr>
          <w:rFonts w:cstheme="minorHAnsi"/>
          <w:iCs/>
          <w:sz w:val="20"/>
          <w:szCs w:val="20"/>
        </w:rPr>
        <w:t>;</w:t>
      </w:r>
    </w:p>
    <w:p w14:paraId="2D81FD52" w14:textId="77777777" w:rsidR="005A7345" w:rsidRPr="000F4214" w:rsidRDefault="00000000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hyperlink r:id="rId19" w:history="1">
        <w:r w:rsidR="00742C6A" w:rsidRPr="000F4214">
          <w:rPr>
            <w:rFonts w:cstheme="minorHAnsi"/>
            <w:iCs/>
            <w:sz w:val="20"/>
            <w:szCs w:val="20"/>
          </w:rPr>
          <w:t>АКБ "Форштадт" (АО)</w:t>
        </w:r>
      </w:hyperlink>
      <w:r w:rsidR="005A7345" w:rsidRPr="000F4214">
        <w:rPr>
          <w:rFonts w:cstheme="minorHAnsi"/>
          <w:iCs/>
          <w:sz w:val="20"/>
          <w:szCs w:val="20"/>
        </w:rPr>
        <w:t>;</w:t>
      </w:r>
    </w:p>
    <w:p w14:paraId="6EDFF0E7" w14:textId="77777777" w:rsidR="005A7345" w:rsidRPr="000F4214" w:rsidRDefault="005A7345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r w:rsidRPr="000F4214">
        <w:rPr>
          <w:rFonts w:cstheme="minorHAnsi"/>
          <w:iCs/>
          <w:sz w:val="20"/>
          <w:szCs w:val="20"/>
        </w:rPr>
        <w:t>ОГАУ «Государственный фонд развития промышленности Челябинской области»;</w:t>
      </w:r>
    </w:p>
    <w:p w14:paraId="2029CBA6" w14:textId="77777777" w:rsidR="005A7345" w:rsidRPr="000F4214" w:rsidRDefault="00CF0D2B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r w:rsidRPr="000F4214">
        <w:rPr>
          <w:rFonts w:cstheme="minorHAnsi"/>
          <w:iCs/>
          <w:sz w:val="20"/>
          <w:szCs w:val="20"/>
        </w:rPr>
        <w:t xml:space="preserve">ФГАУ </w:t>
      </w:r>
      <w:r w:rsidR="005A7345" w:rsidRPr="000F4214">
        <w:rPr>
          <w:rFonts w:cstheme="minorHAnsi"/>
          <w:iCs/>
          <w:sz w:val="20"/>
          <w:szCs w:val="20"/>
        </w:rPr>
        <w:t>«Российский фонд технологического развития»;</w:t>
      </w:r>
    </w:p>
    <w:p w14:paraId="7E767159" w14:textId="77777777" w:rsidR="005A7345" w:rsidRPr="000F4214" w:rsidRDefault="00000000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iCs/>
          <w:sz w:val="20"/>
          <w:szCs w:val="20"/>
        </w:rPr>
      </w:pPr>
      <w:hyperlink r:id="rId20" w:history="1">
        <w:r w:rsidR="00742C6A" w:rsidRPr="000F4214">
          <w:rPr>
            <w:rFonts w:cstheme="minorHAnsi"/>
            <w:iCs/>
            <w:sz w:val="20"/>
            <w:szCs w:val="20"/>
          </w:rPr>
          <w:t>ПАО "ЧЕЛИНДБАНК"</w:t>
        </w:r>
      </w:hyperlink>
      <w:r w:rsidR="005A7345" w:rsidRPr="000F4214">
        <w:rPr>
          <w:rFonts w:cstheme="minorHAnsi"/>
          <w:iCs/>
          <w:sz w:val="20"/>
          <w:szCs w:val="20"/>
        </w:rPr>
        <w:t>;</w:t>
      </w:r>
    </w:p>
    <w:p w14:paraId="20E75F91" w14:textId="77777777" w:rsidR="00742C6A" w:rsidRPr="000F4214" w:rsidRDefault="00000000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sz w:val="20"/>
          <w:szCs w:val="20"/>
        </w:rPr>
      </w:pPr>
      <w:hyperlink r:id="rId21" w:history="1">
        <w:r w:rsidR="00742C6A" w:rsidRPr="000F4214">
          <w:rPr>
            <w:rFonts w:cstheme="minorHAnsi"/>
            <w:iCs/>
            <w:sz w:val="20"/>
            <w:szCs w:val="20"/>
          </w:rPr>
          <w:t>ПАО "ЧЕЛЯБИНВЕСТБАНК"</w:t>
        </w:r>
      </w:hyperlink>
      <w:r w:rsidR="00742C6A" w:rsidRPr="000F4214">
        <w:rPr>
          <w:rFonts w:ascii="Calibri" w:hAnsi="Calibri" w:cs="Calibri"/>
          <w:sz w:val="20"/>
          <w:szCs w:val="20"/>
        </w:rPr>
        <w:t>;</w:t>
      </w:r>
    </w:p>
    <w:p w14:paraId="6749F772" w14:textId="5BF07708" w:rsidR="00742C6A" w:rsidRPr="000F4214" w:rsidRDefault="00742C6A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sz w:val="20"/>
          <w:szCs w:val="20"/>
        </w:rPr>
      </w:pPr>
      <w:r w:rsidRPr="000F4214">
        <w:rPr>
          <w:rFonts w:cstheme="minorHAnsi"/>
          <w:sz w:val="20"/>
          <w:szCs w:val="20"/>
        </w:rPr>
        <w:t>ООО «Эксперт-Лизинг»</w:t>
      </w:r>
      <w:r w:rsidR="00F425AD" w:rsidRPr="000F4214">
        <w:rPr>
          <w:rFonts w:cstheme="minorHAnsi"/>
          <w:sz w:val="20"/>
          <w:szCs w:val="20"/>
        </w:rPr>
        <w:t>;</w:t>
      </w:r>
    </w:p>
    <w:p w14:paraId="1BA6ABFB" w14:textId="065AF490" w:rsidR="0065109E" w:rsidRPr="000F4214" w:rsidRDefault="0065109E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sz w:val="20"/>
          <w:szCs w:val="20"/>
        </w:rPr>
      </w:pPr>
      <w:r w:rsidRPr="000F4214">
        <w:rPr>
          <w:rFonts w:cstheme="minorHAnsi"/>
          <w:sz w:val="20"/>
          <w:szCs w:val="20"/>
        </w:rPr>
        <w:t>Банк ВТБ (ПАО)</w:t>
      </w:r>
      <w:r w:rsidR="00F425AD" w:rsidRPr="000F4214">
        <w:rPr>
          <w:rFonts w:cstheme="minorHAnsi"/>
          <w:sz w:val="20"/>
          <w:szCs w:val="20"/>
        </w:rPr>
        <w:t>;</w:t>
      </w:r>
    </w:p>
    <w:p w14:paraId="64206E4F" w14:textId="3B520617" w:rsidR="00287764" w:rsidRPr="000F4214" w:rsidRDefault="00287764" w:rsidP="00742C6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sz w:val="20"/>
          <w:szCs w:val="20"/>
        </w:rPr>
      </w:pPr>
      <w:r w:rsidRPr="000F4214">
        <w:rPr>
          <w:rFonts w:ascii="Calibri" w:hAnsi="Calibri"/>
          <w:color w:val="000000"/>
          <w:sz w:val="20"/>
          <w:szCs w:val="20"/>
        </w:rPr>
        <w:t>АО «РЛК Республики Башкортостан»</w:t>
      </w:r>
      <w:r w:rsidR="00F425AD" w:rsidRPr="000F4214">
        <w:rPr>
          <w:rFonts w:ascii="Calibri" w:hAnsi="Calibri"/>
          <w:color w:val="000000"/>
          <w:sz w:val="20"/>
          <w:szCs w:val="20"/>
        </w:rPr>
        <w:t>;</w:t>
      </w:r>
    </w:p>
    <w:p w14:paraId="40DF8B89" w14:textId="75B62EB0" w:rsidR="008102D2" w:rsidRPr="000F4214" w:rsidRDefault="008102D2" w:rsidP="00746940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sz w:val="20"/>
          <w:szCs w:val="20"/>
        </w:rPr>
      </w:pPr>
      <w:r w:rsidRPr="000F4214">
        <w:rPr>
          <w:rFonts w:cstheme="minorHAnsi"/>
          <w:sz w:val="20"/>
          <w:szCs w:val="20"/>
        </w:rPr>
        <w:t>АО АКБ «НОВИКОМБАНК»</w:t>
      </w:r>
      <w:r w:rsidR="00F425AD" w:rsidRPr="000F4214">
        <w:rPr>
          <w:rFonts w:cstheme="minorHAnsi"/>
          <w:sz w:val="20"/>
          <w:szCs w:val="20"/>
        </w:rPr>
        <w:t>;</w:t>
      </w:r>
    </w:p>
    <w:p w14:paraId="5AF8CE40" w14:textId="0AA9828E" w:rsidR="00C00A1C" w:rsidRPr="000F4214" w:rsidRDefault="00C00A1C" w:rsidP="00746940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sz w:val="20"/>
          <w:szCs w:val="20"/>
        </w:rPr>
      </w:pPr>
      <w:r w:rsidRPr="000F4214">
        <w:rPr>
          <w:rFonts w:cstheme="minorHAnsi"/>
          <w:sz w:val="20"/>
          <w:szCs w:val="20"/>
        </w:rPr>
        <w:t>АО «АЛЬФА-БАНК»</w:t>
      </w:r>
      <w:r w:rsidR="00F425AD" w:rsidRPr="000F4214">
        <w:rPr>
          <w:rFonts w:cstheme="minorHAnsi"/>
          <w:sz w:val="20"/>
          <w:szCs w:val="20"/>
        </w:rPr>
        <w:t>;</w:t>
      </w:r>
    </w:p>
    <w:p w14:paraId="160D5208" w14:textId="03E8853E" w:rsidR="00213B62" w:rsidRPr="000F4214" w:rsidRDefault="00213B62" w:rsidP="00746940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sz w:val="20"/>
          <w:szCs w:val="20"/>
        </w:rPr>
      </w:pPr>
      <w:r w:rsidRPr="000F4214">
        <w:rPr>
          <w:rFonts w:cstheme="minorHAnsi"/>
          <w:sz w:val="20"/>
          <w:szCs w:val="20"/>
        </w:rPr>
        <w:t>АО «Углеметбанк»</w:t>
      </w:r>
      <w:r w:rsidR="00F425AD" w:rsidRPr="000F4214">
        <w:rPr>
          <w:rFonts w:cstheme="minorHAnsi"/>
          <w:sz w:val="20"/>
          <w:szCs w:val="20"/>
        </w:rPr>
        <w:t>;</w:t>
      </w:r>
    </w:p>
    <w:p w14:paraId="0A4C511A" w14:textId="37C21669" w:rsidR="00F425AD" w:rsidRPr="000F4214" w:rsidRDefault="00110B6C" w:rsidP="00746940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sz w:val="20"/>
          <w:szCs w:val="20"/>
        </w:rPr>
      </w:pPr>
      <w:r w:rsidRPr="000F4214">
        <w:rPr>
          <w:rFonts w:cstheme="minorHAnsi"/>
          <w:sz w:val="20"/>
          <w:szCs w:val="20"/>
        </w:rPr>
        <w:t xml:space="preserve"> АО «Банк ДОМ.РФ»</w:t>
      </w:r>
      <w:r w:rsidR="00C85350" w:rsidRPr="000F4214">
        <w:rPr>
          <w:rFonts w:cstheme="minorHAnsi"/>
          <w:sz w:val="20"/>
          <w:szCs w:val="20"/>
        </w:rPr>
        <w:t>;</w:t>
      </w:r>
    </w:p>
    <w:p w14:paraId="73156001" w14:textId="5CA6C04A" w:rsidR="00F05A48" w:rsidRPr="000F4214" w:rsidRDefault="00C85350" w:rsidP="00746940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sz w:val="20"/>
          <w:szCs w:val="20"/>
        </w:rPr>
      </w:pPr>
      <w:r w:rsidRPr="000F4214">
        <w:rPr>
          <w:rFonts w:cstheme="minorHAnsi"/>
          <w:sz w:val="20"/>
          <w:szCs w:val="20"/>
        </w:rPr>
        <w:t xml:space="preserve">Фонд финансирования промышленности и предпринимательства Челябинской области </w:t>
      </w:r>
      <w:r w:rsidR="00F05A48" w:rsidRPr="000F4214">
        <w:rPr>
          <w:rFonts w:cstheme="minorHAnsi"/>
          <w:sz w:val="20"/>
          <w:szCs w:val="20"/>
        </w:rPr>
        <w:t>–</w:t>
      </w:r>
    </w:p>
    <w:p w14:paraId="2BE28945" w14:textId="53BC180E" w:rsidR="00C85350" w:rsidRPr="000F4214" w:rsidRDefault="00C85350" w:rsidP="00F05A48">
      <w:pPr>
        <w:pStyle w:val="a3"/>
        <w:spacing w:after="0" w:line="360" w:lineRule="auto"/>
        <w:ind w:left="0"/>
        <w:jc w:val="both"/>
        <w:rPr>
          <w:rFonts w:cstheme="minorHAnsi"/>
          <w:sz w:val="20"/>
          <w:szCs w:val="20"/>
        </w:rPr>
      </w:pPr>
      <w:r w:rsidRPr="000F4214">
        <w:rPr>
          <w:rFonts w:cstheme="minorHAnsi"/>
          <w:sz w:val="20"/>
          <w:szCs w:val="20"/>
        </w:rPr>
        <w:t>Центр «Мой бизнес» (микрокредитная компания).</w:t>
      </w:r>
    </w:p>
    <w:p w14:paraId="71F3B3FD" w14:textId="6CD75AD6" w:rsidR="00F05A48" w:rsidRPr="000F4214" w:rsidRDefault="00F05A48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cstheme="minorHAnsi"/>
          <w:sz w:val="20"/>
          <w:szCs w:val="20"/>
        </w:rPr>
      </w:pPr>
      <w:r w:rsidRPr="000F4214">
        <w:rPr>
          <w:rFonts w:cstheme="minorHAnsi"/>
          <w:sz w:val="20"/>
          <w:szCs w:val="20"/>
        </w:rPr>
        <w:t xml:space="preserve"> </w:t>
      </w:r>
      <w:r w:rsidRPr="000F4214">
        <w:rPr>
          <w:rFonts w:ascii="Calibri" w:hAnsi="Calibri"/>
          <w:color w:val="000000"/>
          <w:sz w:val="20"/>
          <w:szCs w:val="20"/>
        </w:rPr>
        <w:t>АО «РЛК Республики Татарстан»;</w:t>
      </w:r>
    </w:p>
    <w:p w14:paraId="1CC4AF0B" w14:textId="231768EF" w:rsidR="00E41B0E" w:rsidRPr="000F4214" w:rsidRDefault="009E4565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Calibri" w:hAnsi="Calibri"/>
          <w:color w:val="000000"/>
          <w:sz w:val="20"/>
          <w:szCs w:val="20"/>
        </w:rPr>
      </w:pPr>
      <w:r w:rsidRPr="000F4214">
        <w:rPr>
          <w:rFonts w:ascii="Calibri" w:hAnsi="Calibri"/>
          <w:color w:val="000000"/>
          <w:sz w:val="20"/>
          <w:szCs w:val="20"/>
        </w:rPr>
        <w:t>АО «РОСЭКСИМБАНК»;</w:t>
      </w:r>
    </w:p>
    <w:p w14:paraId="7A81569F" w14:textId="568D4ACC" w:rsidR="00BE6120" w:rsidRPr="000F4214" w:rsidRDefault="00BE6120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Calibri" w:hAnsi="Calibri"/>
          <w:color w:val="000000"/>
          <w:sz w:val="20"/>
          <w:szCs w:val="20"/>
        </w:rPr>
      </w:pPr>
      <w:r w:rsidRPr="000F4214">
        <w:rPr>
          <w:rFonts w:ascii="Calibri" w:hAnsi="Calibri"/>
          <w:color w:val="000000"/>
          <w:sz w:val="20"/>
          <w:szCs w:val="20"/>
        </w:rPr>
        <w:t>ООО «Коммерческий Индо Банк»</w:t>
      </w:r>
      <w:r w:rsidR="009E4565" w:rsidRPr="000F4214">
        <w:rPr>
          <w:rFonts w:ascii="Calibri" w:hAnsi="Calibri"/>
          <w:color w:val="000000"/>
          <w:sz w:val="20"/>
          <w:szCs w:val="20"/>
        </w:rPr>
        <w:t>.</w:t>
      </w:r>
    </w:p>
    <w:p w14:paraId="057B6A6D" w14:textId="3EA63DA3" w:rsidR="00343AEA" w:rsidRDefault="00343AEA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Calibri" w:hAnsi="Calibri"/>
          <w:color w:val="000000"/>
          <w:sz w:val="20"/>
          <w:szCs w:val="20"/>
        </w:rPr>
      </w:pPr>
      <w:r w:rsidRPr="000F4214">
        <w:rPr>
          <w:rFonts w:ascii="Calibri" w:hAnsi="Calibri"/>
          <w:color w:val="000000"/>
          <w:sz w:val="20"/>
          <w:szCs w:val="20"/>
        </w:rPr>
        <w:t>ООО «Челиндлизинг»</w:t>
      </w:r>
    </w:p>
    <w:p w14:paraId="0A975A67" w14:textId="0641B5F5" w:rsidR="00E01B76" w:rsidRPr="000F4214" w:rsidRDefault="00E01B76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АО «ТАЛК Л</w:t>
      </w:r>
      <w:r w:rsidR="00D736F1">
        <w:rPr>
          <w:rFonts w:ascii="Calibri" w:hAnsi="Calibri"/>
          <w:color w:val="000000"/>
          <w:sz w:val="20"/>
          <w:szCs w:val="20"/>
        </w:rPr>
        <w:t>изинг</w:t>
      </w:r>
      <w:r>
        <w:rPr>
          <w:rFonts w:ascii="Calibri" w:hAnsi="Calibri"/>
          <w:color w:val="000000"/>
          <w:sz w:val="20"/>
          <w:szCs w:val="20"/>
        </w:rPr>
        <w:t>».</w:t>
      </w:r>
    </w:p>
    <w:sectPr w:rsidR="00E01B76" w:rsidRPr="000F4214" w:rsidSect="002561D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5E11"/>
    <w:multiLevelType w:val="hybridMultilevel"/>
    <w:tmpl w:val="DC0E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0555"/>
    <w:multiLevelType w:val="hybridMultilevel"/>
    <w:tmpl w:val="AD28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63997">
    <w:abstractNumId w:val="0"/>
  </w:num>
  <w:num w:numId="2" w16cid:durableId="1948999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F86"/>
    <w:rsid w:val="000854BC"/>
    <w:rsid w:val="000B35F9"/>
    <w:rsid w:val="000F4214"/>
    <w:rsid w:val="00110B6C"/>
    <w:rsid w:val="0015661F"/>
    <w:rsid w:val="00213B62"/>
    <w:rsid w:val="0023594A"/>
    <w:rsid w:val="002561DD"/>
    <w:rsid w:val="00287764"/>
    <w:rsid w:val="002C6EFD"/>
    <w:rsid w:val="003218CF"/>
    <w:rsid w:val="00321B94"/>
    <w:rsid w:val="00343AEA"/>
    <w:rsid w:val="00421A44"/>
    <w:rsid w:val="005A7345"/>
    <w:rsid w:val="00644660"/>
    <w:rsid w:val="00647F86"/>
    <w:rsid w:val="0065109E"/>
    <w:rsid w:val="00730FE1"/>
    <w:rsid w:val="00742C6A"/>
    <w:rsid w:val="00746940"/>
    <w:rsid w:val="008102D2"/>
    <w:rsid w:val="00994151"/>
    <w:rsid w:val="00995090"/>
    <w:rsid w:val="009E3665"/>
    <w:rsid w:val="009E4565"/>
    <w:rsid w:val="00B70A29"/>
    <w:rsid w:val="00BB57EF"/>
    <w:rsid w:val="00BE6120"/>
    <w:rsid w:val="00C00A1C"/>
    <w:rsid w:val="00C85350"/>
    <w:rsid w:val="00C91B8D"/>
    <w:rsid w:val="00CE07B0"/>
    <w:rsid w:val="00CF0D2B"/>
    <w:rsid w:val="00D736F1"/>
    <w:rsid w:val="00E01B76"/>
    <w:rsid w:val="00E41B0E"/>
    <w:rsid w:val="00E71FA4"/>
    <w:rsid w:val="00E77742"/>
    <w:rsid w:val="00EC37D7"/>
    <w:rsid w:val="00EE1BFF"/>
    <w:rsid w:val="00EF5B44"/>
    <w:rsid w:val="00F05A48"/>
    <w:rsid w:val="00F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BCF8"/>
  <w15:docId w15:val="{FB96E8DB-AA3F-4469-A0B9-E36DF4E3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F86"/>
    <w:pPr>
      <w:ind w:left="720"/>
      <w:contextualSpacing/>
    </w:pPr>
  </w:style>
  <w:style w:type="character" w:styleId="HTML">
    <w:name w:val="HTML Typewriter"/>
    <w:basedOn w:val="a0"/>
    <w:uiPriority w:val="99"/>
    <w:unhideWhenUsed/>
    <w:rsid w:val="005A7345"/>
    <w:rPr>
      <w:rFonts w:ascii="Courier New" w:eastAsia="Calibri" w:hAnsi="Courier New" w:cs="Courier New" w:hint="default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4466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E1B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E1B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E1B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1B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1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nfo(750000007)" TargetMode="External"/><Relationship Id="rId13" Type="http://schemas.openxmlformats.org/officeDocument/2006/relationships/hyperlink" Target="javascript:info(450039042)" TargetMode="External"/><Relationship Id="rId18" Type="http://schemas.openxmlformats.org/officeDocument/2006/relationships/hyperlink" Target="javascript:info(800000002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info(750000016)" TargetMode="External"/><Relationship Id="rId7" Type="http://schemas.openxmlformats.org/officeDocument/2006/relationships/hyperlink" Target="javascript:info(450000323)" TargetMode="External"/><Relationship Id="rId12" Type="http://schemas.openxmlformats.org/officeDocument/2006/relationships/hyperlink" Target="javascript:info(450000927)" TargetMode="External"/><Relationship Id="rId17" Type="http://schemas.openxmlformats.org/officeDocument/2006/relationships/hyperlink" Target="javascript:info(75000001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info(450038230)" TargetMode="External"/><Relationship Id="rId20" Type="http://schemas.openxmlformats.org/officeDocument/2006/relationships/hyperlink" Target="javascript:info(750000018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info(450001204)" TargetMode="External"/><Relationship Id="rId11" Type="http://schemas.openxmlformats.org/officeDocument/2006/relationships/hyperlink" Target="javascript:info(50000004)" TargetMode="External"/><Relationship Id="rId5" Type="http://schemas.openxmlformats.org/officeDocument/2006/relationships/hyperlink" Target="javascript:info(920000005)" TargetMode="External"/><Relationship Id="rId15" Type="http://schemas.openxmlformats.org/officeDocument/2006/relationships/hyperlink" Target="javascript:info(450039456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info(450000319)" TargetMode="External"/><Relationship Id="rId19" Type="http://schemas.openxmlformats.org/officeDocument/2006/relationships/hyperlink" Target="javascript:info(530000009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info(450000580)" TargetMode="External"/><Relationship Id="rId14" Type="http://schemas.openxmlformats.org/officeDocument/2006/relationships/hyperlink" Target="javascript:info(350000004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Flex Kfgby</cp:lastModifiedBy>
  <cp:revision>40</cp:revision>
  <cp:lastPrinted>2022-12-23T07:47:00Z</cp:lastPrinted>
  <dcterms:created xsi:type="dcterms:W3CDTF">2018-05-14T06:22:00Z</dcterms:created>
  <dcterms:modified xsi:type="dcterms:W3CDTF">2023-12-19T10:23:00Z</dcterms:modified>
</cp:coreProperties>
</file>